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AD878" w14:textId="359A803E" w:rsidR="000B16FF" w:rsidRDefault="000B16FF" w:rsidP="000B16FF">
      <w:pPr>
        <w:jc w:val="center"/>
      </w:pPr>
      <w:r>
        <w:t>Senior Analyst – Capital Markets &amp; Investor Relations</w:t>
      </w:r>
      <w:r>
        <w:t xml:space="preserve"> - Dubai</w:t>
      </w:r>
    </w:p>
    <w:p w14:paraId="770BD193" w14:textId="77777777" w:rsidR="000B16FF" w:rsidRDefault="000B16FF"/>
    <w:p w14:paraId="1DEED2E2" w14:textId="3FDF5D51" w:rsidR="006E0ED7" w:rsidRDefault="00166491">
      <w:r>
        <w:t xml:space="preserve">Due to continues business growth and recent client wins we are looking to recruit a Senior Analyst to join our Capital Markets </w:t>
      </w:r>
      <w:r w:rsidR="006E0ED7">
        <w:t xml:space="preserve">team in our Dubai office. </w:t>
      </w:r>
      <w:r w:rsidR="000B16FF">
        <w:t xml:space="preserve"> </w:t>
      </w:r>
      <w:r w:rsidR="006E0ED7">
        <w:t xml:space="preserve">We are looking for </w:t>
      </w:r>
      <w:r w:rsidR="00FB4164">
        <w:t xml:space="preserve">an experienced Senior Analyst with an exceptional work ethic to help deliver on projects for our wide range of clients. </w:t>
      </w:r>
      <w:r w:rsidR="009871FF">
        <w:t xml:space="preserve"> </w:t>
      </w:r>
    </w:p>
    <w:p w14:paraId="06C9D14B" w14:textId="076ED8C8" w:rsidR="009871FF" w:rsidRDefault="009871FF"/>
    <w:p w14:paraId="427F1C6A" w14:textId="25B7A7E9" w:rsidR="009871FF" w:rsidRDefault="009871FF">
      <w:r>
        <w:t xml:space="preserve">You will be responsible for reporting on earnings releases, corporate </w:t>
      </w:r>
      <w:r w:rsidR="00551E24">
        <w:t>announcements,</w:t>
      </w:r>
      <w:r>
        <w:t xml:space="preserve"> and </w:t>
      </w:r>
      <w:r w:rsidR="00551E24">
        <w:t>script</w:t>
      </w:r>
      <w:r>
        <w:t xml:space="preserve"> /talking points. This position will require strong analysis skills</w:t>
      </w:r>
      <w:r w:rsidR="00551E24">
        <w:t xml:space="preserve"> with the ability to present and explain financial performances in a clear concise manner. </w:t>
      </w:r>
    </w:p>
    <w:p w14:paraId="11B15FAD" w14:textId="5CB03501" w:rsidR="00551E24" w:rsidRDefault="00551E24"/>
    <w:p w14:paraId="6EEE5A4D" w14:textId="7B8A24EA" w:rsidR="00551E24" w:rsidRDefault="00551E24">
      <w:r>
        <w:t xml:space="preserve">The ideal candidate will have experience in delivering </w:t>
      </w:r>
      <w:r w:rsidR="006D1E7D">
        <w:t xml:space="preserve">accurate and punctual reports and data for clients in a timely manner. You must </w:t>
      </w:r>
      <w:r w:rsidR="00B47F2F">
        <w:t xml:space="preserve">have excellent communication skills and be comfortable client facing. Having experience working within a PR/Communications agency is advantageous but not essential. </w:t>
      </w:r>
    </w:p>
    <w:p w14:paraId="7DB70E21" w14:textId="72A60232" w:rsidR="000B16FF" w:rsidRDefault="000B16FF"/>
    <w:p w14:paraId="65AF1BE4" w14:textId="0336A62A" w:rsidR="000B16FF" w:rsidRDefault="000B16FF">
      <w:r>
        <w:t>Other duties include working on weekly reports, helping on investor relations documents and conducting share register analyses for the clients. Strong MS Office skills is essential piratically Excel. At times you might be required to create content for websites and apps.</w:t>
      </w:r>
    </w:p>
    <w:p w14:paraId="6291525A" w14:textId="250CC409" w:rsidR="000B16FF" w:rsidRDefault="000B16FF"/>
    <w:p w14:paraId="75C95220" w14:textId="77777777" w:rsidR="000B16FF" w:rsidRDefault="000B16FF"/>
    <w:p w14:paraId="0C6CF001" w14:textId="77777777" w:rsidR="000B16FF" w:rsidRDefault="000B16FF" w:rsidP="000B16FF">
      <w:r>
        <w:t xml:space="preserve">At Instinctif Partners and Truth we promote a working environment in which diversity is </w:t>
      </w:r>
      <w:proofErr w:type="spellStart"/>
      <w:r>
        <w:t>recognised</w:t>
      </w:r>
      <w:proofErr w:type="spellEnd"/>
      <w:r>
        <w:t xml:space="preserve">, </w:t>
      </w:r>
      <w:proofErr w:type="gramStart"/>
      <w:r>
        <w:t>valued</w:t>
      </w:r>
      <w:proofErr w:type="gramEnd"/>
      <w:r>
        <w:t xml:space="preserve"> and encouraged. We acknowledge the multicultural and diverse nature of the UK workforce and society in general.</w:t>
      </w:r>
    </w:p>
    <w:p w14:paraId="4A400C3D" w14:textId="4760930E" w:rsidR="000B16FF" w:rsidRDefault="000B16FF" w:rsidP="000B16FF"/>
    <w:p w14:paraId="5EF65C9F" w14:textId="77777777" w:rsidR="000B16FF" w:rsidRDefault="000B16FF" w:rsidP="000B16FF"/>
    <w:p w14:paraId="3A75B549" w14:textId="6ADC6B49" w:rsidR="000B16FF" w:rsidRDefault="000B16FF" w:rsidP="000B16FF">
      <w:r>
        <w:t>We are committed to principles of fairness and mutual respect. We particularly welcome applicants from those who are significantly underrepresented in our sector.</w:t>
      </w:r>
    </w:p>
    <w:p w14:paraId="28CDF6DB" w14:textId="77777777" w:rsidR="000B16FF" w:rsidRDefault="000B16FF"/>
    <w:sectPr w:rsidR="000B1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491"/>
    <w:rsid w:val="000B16FF"/>
    <w:rsid w:val="00166491"/>
    <w:rsid w:val="00510050"/>
    <w:rsid w:val="00551E24"/>
    <w:rsid w:val="006D1E7D"/>
    <w:rsid w:val="006E0ED7"/>
    <w:rsid w:val="009871FF"/>
    <w:rsid w:val="00B47F2F"/>
    <w:rsid w:val="00FB4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6E1A"/>
  <w15:chartTrackingRefBased/>
  <w15:docId w15:val="{EAAFAA9B-2BA2-474A-B052-0E8EFFD6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27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Remy Sinclair</dc:creator>
  <cp:keywords/>
  <dc:description/>
  <cp:lastModifiedBy>Remy Sinclair</cp:lastModifiedBy>
  <cp:revision>1</cp:revision>
  <dcterms:created xsi:type="dcterms:W3CDTF">2022-06-09T11:44:00Z</dcterms:created>
  <dcterms:modified xsi:type="dcterms:W3CDTF">2022-06-09T15:50:00Z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86f961-1d3e-4cfe-b1e9-19b9bcf12554_Enabled">
    <vt:lpwstr>true</vt:lpwstr>
  </property>
  <property fmtid="{D5CDD505-2E9C-101B-9397-08002B2CF9AE}" pid="3" name="MSIP_Label_b086f961-1d3e-4cfe-b1e9-19b9bcf12554_SetDate">
    <vt:lpwstr>2022-06-09T11:44:21Z</vt:lpwstr>
  </property>
  <property fmtid="{D5CDD505-2E9C-101B-9397-08002B2CF9AE}" pid="4" name="MSIP_Label_b086f961-1d3e-4cfe-b1e9-19b9bcf12554_Method">
    <vt:lpwstr>Standard</vt:lpwstr>
  </property>
  <property fmtid="{D5CDD505-2E9C-101B-9397-08002B2CF9AE}" pid="5" name="MSIP_Label_b086f961-1d3e-4cfe-b1e9-19b9bcf12554_Name">
    <vt:lpwstr>Private</vt:lpwstr>
  </property>
  <property fmtid="{D5CDD505-2E9C-101B-9397-08002B2CF9AE}" pid="6" name="MSIP_Label_b086f961-1d3e-4cfe-b1e9-19b9bcf12554_SiteId">
    <vt:lpwstr>6facebd9-e318-4ea6-a98b-e892ee55070f</vt:lpwstr>
  </property>
  <property fmtid="{D5CDD505-2E9C-101B-9397-08002B2CF9AE}" pid="7" name="MSIP_Label_b086f961-1d3e-4cfe-b1e9-19b9bcf12554_ActionId">
    <vt:lpwstr>0ae5303d-219f-47f1-b0d6-0db2b344e2ea</vt:lpwstr>
  </property>
  <property fmtid="{D5CDD505-2E9C-101B-9397-08002B2CF9AE}" pid="8" name="MSIP_Label_b086f961-1d3e-4cfe-b1e9-19b9bcf12554_ContentBits">
    <vt:lpwstr>0</vt:lpwstr>
  </property>
</Properties>
</file>